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0EADE" w14:textId="2371A0D4" w:rsidR="006B0F6E" w:rsidRPr="00544475" w:rsidRDefault="00544475" w:rsidP="00544475">
      <w:pPr>
        <w:jc w:val="right"/>
        <w:rPr>
          <w:rFonts w:ascii="Georgia" w:hAnsi="Georgia" w:cs="Calibri"/>
          <w:sz w:val="16"/>
          <w:szCs w:val="16"/>
        </w:rPr>
      </w:pPr>
      <w:bookmarkStart w:id="0" w:name="_GoBack"/>
      <w:bookmarkEnd w:id="0"/>
      <w:r w:rsidRPr="00544475">
        <w:rPr>
          <w:rFonts w:ascii="Georgia" w:hAnsi="Georgia" w:cs="Calibri"/>
          <w:sz w:val="16"/>
          <w:szCs w:val="16"/>
        </w:rPr>
        <w:t>Załącznik nr 6</w:t>
      </w:r>
    </w:p>
    <w:p w14:paraId="0E5039C1" w14:textId="77777777" w:rsidR="00544475" w:rsidRPr="00544475" w:rsidRDefault="00544475" w:rsidP="00544475">
      <w:pPr>
        <w:jc w:val="right"/>
        <w:rPr>
          <w:rFonts w:ascii="Georgia" w:hAnsi="Georgia" w:cs="Calibri"/>
          <w:sz w:val="16"/>
          <w:szCs w:val="16"/>
        </w:rPr>
      </w:pPr>
      <w:r w:rsidRPr="00544475">
        <w:rPr>
          <w:rFonts w:ascii="Georgia" w:hAnsi="Georgia" w:cs="Calibri"/>
          <w:sz w:val="16"/>
          <w:szCs w:val="16"/>
        </w:rPr>
        <w:t xml:space="preserve">Do Polityki Ochrony Dzieci przed Krzywdzeniem </w:t>
      </w:r>
    </w:p>
    <w:p w14:paraId="615560DB" w14:textId="36C46573" w:rsidR="00544475" w:rsidRPr="00544475" w:rsidRDefault="00544475" w:rsidP="00544475">
      <w:pPr>
        <w:jc w:val="right"/>
        <w:rPr>
          <w:rFonts w:ascii="Georgia" w:hAnsi="Georgia" w:cs="Calibri"/>
          <w:sz w:val="16"/>
          <w:szCs w:val="16"/>
        </w:rPr>
      </w:pPr>
      <w:r w:rsidRPr="00544475">
        <w:rPr>
          <w:rFonts w:ascii="Georgia" w:hAnsi="Georgia" w:cs="Calibri"/>
          <w:sz w:val="16"/>
          <w:szCs w:val="16"/>
        </w:rPr>
        <w:t>w Prywatnym Przedszkolu „Kraina Marzeń „ w Buszkowicach</w:t>
      </w:r>
    </w:p>
    <w:p w14:paraId="298FC437" w14:textId="3052B27C" w:rsidR="006B0F6E" w:rsidRPr="00544475" w:rsidRDefault="00544475" w:rsidP="006B0F6E">
      <w:pPr>
        <w:spacing w:before="100" w:beforeAutospacing="1" w:after="100" w:afterAutospacing="1"/>
        <w:jc w:val="both"/>
        <w:rPr>
          <w:rFonts w:ascii="Georgia" w:hAnsi="Georgia" w:cs="Calibri"/>
          <w:b/>
        </w:rPr>
      </w:pPr>
      <w:r>
        <w:rPr>
          <w:rFonts w:ascii="Georgia" w:hAnsi="Georgia" w:cs="Calibri"/>
          <w:b/>
        </w:rPr>
        <w:t>Kartę</w:t>
      </w:r>
      <w:r w:rsidR="006B0F6E" w:rsidRPr="00544475">
        <w:rPr>
          <w:rFonts w:ascii="Georgia" w:hAnsi="Georgia" w:cs="Calibri"/>
          <w:b/>
        </w:rPr>
        <w:t xml:space="preserve"> interwencji w przypadku zastosowania procedury podejrzenia krzywdzenia lub krzywdzenia małoletniego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6B0F6E" w:rsidRPr="00544475" w14:paraId="0E0DDB51" w14:textId="77777777" w:rsidTr="00111E8A">
        <w:tc>
          <w:tcPr>
            <w:tcW w:w="4678" w:type="dxa"/>
          </w:tcPr>
          <w:p w14:paraId="6F54BBD4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Data i miejsce sporządzenia dokumentu.</w:t>
            </w:r>
          </w:p>
          <w:p w14:paraId="20B6A8C2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A74CDF4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18556514" w14:textId="77777777" w:rsidTr="00111E8A">
        <w:tc>
          <w:tcPr>
            <w:tcW w:w="4678" w:type="dxa"/>
          </w:tcPr>
          <w:p w14:paraId="44A36574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Małoletni, wobec którego zachodzi podejrzenie krzywdzenia lub krzywdzenie.</w:t>
            </w:r>
          </w:p>
          <w:p w14:paraId="4B77E15E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0D9EE6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  <w:p w14:paraId="1295CFE6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4AEA5FEA" w14:textId="77777777" w:rsidTr="00111E8A">
        <w:tc>
          <w:tcPr>
            <w:tcW w:w="4678" w:type="dxa"/>
          </w:tcPr>
          <w:p w14:paraId="1F135E6C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Osoba stwierdzająca wystąpienie podejrzenia krzywdzenia lub krzywdzenie małoletniego:</w:t>
            </w:r>
          </w:p>
          <w:p w14:paraId="451A2AE1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EBC4D2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5DF60873" w14:textId="77777777" w:rsidTr="00111E8A">
        <w:tc>
          <w:tcPr>
            <w:tcW w:w="4678" w:type="dxa"/>
          </w:tcPr>
          <w:p w14:paraId="1C6E739E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Data podejrzenia krzywdzenia lub krzywdzenia małoletniego, miejsce.</w:t>
            </w:r>
          </w:p>
          <w:p w14:paraId="5456458B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B6DAD6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041C2A4A" w14:textId="77777777" w:rsidTr="00111E8A">
        <w:tc>
          <w:tcPr>
            <w:tcW w:w="4678" w:type="dxa"/>
          </w:tcPr>
          <w:p w14:paraId="42AF1345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Osoba/osoby podejrzane o krzywdzenie lub krzywdzące małoletniego.</w:t>
            </w:r>
          </w:p>
          <w:p w14:paraId="518322B2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ED6DE55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2C40F425" w14:textId="77777777" w:rsidTr="00111E8A">
        <w:tc>
          <w:tcPr>
            <w:tcW w:w="4678" w:type="dxa"/>
          </w:tcPr>
          <w:p w14:paraId="478F1054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Osoba/osoby podejrzane o krzywdzenie lub krzywdzące małoletniego.</w:t>
            </w:r>
          </w:p>
          <w:p w14:paraId="5672503D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7D194F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5507B214" w14:textId="77777777" w:rsidTr="00111E8A">
        <w:tc>
          <w:tcPr>
            <w:tcW w:w="4678" w:type="dxa"/>
          </w:tcPr>
          <w:p w14:paraId="52E30070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Opis rodzaju krzywdzenia lub podejrzenia krzywdzenia małoletniego.</w:t>
            </w:r>
          </w:p>
          <w:p w14:paraId="6994B016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342F50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49337363" w14:textId="77777777" w:rsidTr="00111E8A">
        <w:tc>
          <w:tcPr>
            <w:tcW w:w="4678" w:type="dxa"/>
          </w:tcPr>
          <w:p w14:paraId="234794F1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Osoby i instytucje, które zostały powiadomione, w tym formy interwencji m.in.: powiadomienie pomocy społecznej, policji, sądu rodzinnego, uruchomienie procedury Niebieskiej Karty).</w:t>
            </w:r>
          </w:p>
          <w:p w14:paraId="0C2995B4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60DE0D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79560751" w14:textId="77777777" w:rsidTr="00111E8A">
        <w:tc>
          <w:tcPr>
            <w:tcW w:w="4678" w:type="dxa"/>
          </w:tcPr>
          <w:p w14:paraId="55DE6E90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 xml:space="preserve">Data i opis udzielonej pomocy, formy otoczenia opieką małoletniego </w:t>
            </w:r>
            <w:r w:rsidRPr="00544475">
              <w:rPr>
                <w:rFonts w:ascii="Georgia" w:hAnsi="Georgia" w:cs="Calibri"/>
                <w:b/>
                <w:sz w:val="24"/>
                <w:szCs w:val="24"/>
              </w:rPr>
              <w:t xml:space="preserve">bezpośrednio </w:t>
            </w:r>
            <w:r w:rsidRPr="00544475">
              <w:rPr>
                <w:rFonts w:ascii="Georgia" w:hAnsi="Georgia" w:cs="Calibri"/>
                <w:sz w:val="24"/>
                <w:szCs w:val="24"/>
              </w:rPr>
              <w:t xml:space="preserve">po stwierdzeniu lub podejrzeniu incydentu, w tym we współpracy z koordynatorem, wychowawcą i nauczycielami specjalistami (psychologiem, </w:t>
            </w:r>
            <w:r w:rsidRPr="00544475">
              <w:rPr>
                <w:rFonts w:ascii="Georgia" w:hAnsi="Georgia" w:cs="Calibri"/>
                <w:sz w:val="24"/>
                <w:szCs w:val="24"/>
              </w:rPr>
              <w:lastRenderedPageBreak/>
              <w:t>pedagogiem, pedagogiem specjalnym wg potrzeb małoletniego), informacje o ewentualnym powiadomieniu pogotowia, policji, stwierdzeniu konieczności badania lekarskiego.</w:t>
            </w:r>
          </w:p>
          <w:p w14:paraId="51445CBC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A66AA5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1E667A87" w14:textId="77777777" w:rsidTr="00111E8A">
        <w:tc>
          <w:tcPr>
            <w:tcW w:w="4678" w:type="dxa"/>
          </w:tcPr>
          <w:p w14:paraId="7463A449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lastRenderedPageBreak/>
              <w:t>Informacja ze spotkania z rodzicami.</w:t>
            </w:r>
          </w:p>
          <w:p w14:paraId="2DA27A15" w14:textId="77777777" w:rsidR="006B0F6E" w:rsidRPr="00544475" w:rsidRDefault="006B0F6E" w:rsidP="00111E8A">
            <w:pPr>
              <w:ind w:left="3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325151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0F88FB4A" w14:textId="77777777" w:rsidTr="00111E8A">
        <w:tc>
          <w:tcPr>
            <w:tcW w:w="4678" w:type="dxa"/>
          </w:tcPr>
          <w:p w14:paraId="5C77484F" w14:textId="77777777" w:rsidR="006B0F6E" w:rsidRPr="00544475" w:rsidRDefault="006B0F6E" w:rsidP="005444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Zaplanowana pomoc psychologiczno-pedagogiczna (małoletniemu, jego rodzicom, innym uczniom – jeżeli byli np. świadkami incydentu) zespołu nauczycieli i specjalistów pracujących z uczniem, w tym we współpracy z instytucjami zewnętrznymi, informacja o zgodnie rodziców na udzielanie ww. formy pomocy małoletniemu. Działania w przypadku braku współpracy ze strony rodziców.</w:t>
            </w:r>
          </w:p>
          <w:p w14:paraId="671DF289" w14:textId="77777777" w:rsidR="006B0F6E" w:rsidRPr="00544475" w:rsidRDefault="006B0F6E" w:rsidP="00111E8A">
            <w:pPr>
              <w:pStyle w:val="Akapitzlist"/>
              <w:ind w:left="394"/>
              <w:jc w:val="both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E6AEF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08F0BFC2" w14:textId="77777777" w:rsidTr="00111E8A">
        <w:tc>
          <w:tcPr>
            <w:tcW w:w="4678" w:type="dxa"/>
          </w:tcPr>
          <w:p w14:paraId="151CFCA9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Informacje na temat efektów podjętych interwencji, w tym we współpracy z instytucjami zewnętrznymi oraz pomocy udzielonej uczniowi przez jednostkę (dokumentację pomocy psychologiczno-pedagogicznej, w tym efektywność jej udzielania należy przechowywać w indywidualnej teczce ucznia).</w:t>
            </w:r>
          </w:p>
          <w:p w14:paraId="1415A169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DDED99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  <w:tr w:rsidR="006B0F6E" w:rsidRPr="00544475" w14:paraId="70D82DFC" w14:textId="77777777" w:rsidTr="00111E8A">
        <w:tc>
          <w:tcPr>
            <w:tcW w:w="4678" w:type="dxa"/>
          </w:tcPr>
          <w:p w14:paraId="16F9194C" w14:textId="77777777" w:rsidR="006B0F6E" w:rsidRPr="00544475" w:rsidRDefault="006B0F6E" w:rsidP="006B0F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Calibri"/>
                <w:sz w:val="24"/>
                <w:szCs w:val="24"/>
              </w:rPr>
            </w:pPr>
            <w:r w:rsidRPr="00544475">
              <w:rPr>
                <w:rFonts w:ascii="Georgia" w:hAnsi="Georgia" w:cs="Calibri"/>
                <w:sz w:val="24"/>
                <w:szCs w:val="24"/>
              </w:rPr>
              <w:t>Imiona i nazwiska oraz czytelne podpisy osób sporządzających protokół.</w:t>
            </w:r>
          </w:p>
          <w:p w14:paraId="6D4C2557" w14:textId="77777777" w:rsidR="006B0F6E" w:rsidRPr="00544475" w:rsidRDefault="006B0F6E" w:rsidP="00111E8A">
            <w:pPr>
              <w:pStyle w:val="Akapitzlist"/>
              <w:ind w:left="394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41654E" w14:textId="77777777" w:rsidR="006B0F6E" w:rsidRPr="00544475" w:rsidRDefault="006B0F6E" w:rsidP="00111E8A">
            <w:pPr>
              <w:rPr>
                <w:rFonts w:ascii="Georgia" w:hAnsi="Georgia" w:cs="Calibri"/>
                <w:sz w:val="24"/>
                <w:szCs w:val="24"/>
              </w:rPr>
            </w:pPr>
          </w:p>
        </w:tc>
      </w:tr>
    </w:tbl>
    <w:p w14:paraId="306915C8" w14:textId="77777777" w:rsidR="006B0F6E" w:rsidRPr="00544475" w:rsidRDefault="006B0F6E" w:rsidP="006B0F6E">
      <w:pPr>
        <w:rPr>
          <w:rFonts w:ascii="Georgia" w:hAnsi="Georgia" w:cs="Calibri"/>
        </w:rPr>
      </w:pPr>
    </w:p>
    <w:p w14:paraId="4A756F99" w14:textId="77777777" w:rsidR="006B0F6E" w:rsidRPr="006B0F6E" w:rsidRDefault="006B0F6E" w:rsidP="006B0F6E">
      <w:pPr>
        <w:rPr>
          <w:rFonts w:ascii="Calibri" w:hAnsi="Calibri" w:cs="Calibri"/>
        </w:rPr>
      </w:pPr>
    </w:p>
    <w:p w14:paraId="0C5D9EC7" w14:textId="62314A53" w:rsidR="006B0F6E" w:rsidRPr="006B0F6E" w:rsidRDefault="006B0F6E">
      <w:pPr>
        <w:rPr>
          <w:rFonts w:ascii="Calibri" w:hAnsi="Calibri" w:cs="Calibri"/>
        </w:rPr>
      </w:pPr>
    </w:p>
    <w:sectPr w:rsidR="006B0F6E" w:rsidRPr="006B0F6E" w:rsidSect="00771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F362A" w14:textId="77777777" w:rsidR="00194A4A" w:rsidRDefault="00194A4A" w:rsidP="00771276">
      <w:r>
        <w:separator/>
      </w:r>
    </w:p>
  </w:endnote>
  <w:endnote w:type="continuationSeparator" w:id="0">
    <w:p w14:paraId="3E784274" w14:textId="77777777" w:rsidR="00194A4A" w:rsidRDefault="00194A4A" w:rsidP="007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0DA1" w14:textId="7C7AF8A9" w:rsidR="005A6A7A" w:rsidRDefault="005A6A7A" w:rsidP="005A6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A6B9D" w14:textId="77777777" w:rsidR="00194A4A" w:rsidRDefault="00194A4A" w:rsidP="00771276">
      <w:r>
        <w:separator/>
      </w:r>
    </w:p>
  </w:footnote>
  <w:footnote w:type="continuationSeparator" w:id="0">
    <w:p w14:paraId="63368A80" w14:textId="77777777" w:rsidR="00194A4A" w:rsidRDefault="00194A4A" w:rsidP="0077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F8"/>
    <w:multiLevelType w:val="multilevel"/>
    <w:tmpl w:val="93C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79F3"/>
    <w:multiLevelType w:val="multilevel"/>
    <w:tmpl w:val="7DF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156"/>
    <w:multiLevelType w:val="multilevel"/>
    <w:tmpl w:val="D15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573CB"/>
    <w:multiLevelType w:val="multilevel"/>
    <w:tmpl w:val="F92E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11CE9"/>
    <w:multiLevelType w:val="multilevel"/>
    <w:tmpl w:val="A94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821B6"/>
    <w:multiLevelType w:val="hybridMultilevel"/>
    <w:tmpl w:val="7EC0F56C"/>
    <w:lvl w:ilvl="0" w:tplc="B00C3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6E64CB"/>
    <w:multiLevelType w:val="hybridMultilevel"/>
    <w:tmpl w:val="A12A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3A3368C"/>
    <w:multiLevelType w:val="multilevel"/>
    <w:tmpl w:val="95E8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30675"/>
    <w:multiLevelType w:val="hybridMultilevel"/>
    <w:tmpl w:val="8B6E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532AE"/>
    <w:multiLevelType w:val="hybridMultilevel"/>
    <w:tmpl w:val="F0AA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E"/>
    <w:rsid w:val="00194A4A"/>
    <w:rsid w:val="00272A7B"/>
    <w:rsid w:val="002737A4"/>
    <w:rsid w:val="003B1256"/>
    <w:rsid w:val="004C1718"/>
    <w:rsid w:val="00544475"/>
    <w:rsid w:val="005A6A7A"/>
    <w:rsid w:val="00634786"/>
    <w:rsid w:val="00643C67"/>
    <w:rsid w:val="006A22A2"/>
    <w:rsid w:val="006B0F6E"/>
    <w:rsid w:val="00754E8D"/>
    <w:rsid w:val="00771276"/>
    <w:rsid w:val="007A7F7A"/>
    <w:rsid w:val="0082381F"/>
    <w:rsid w:val="008A3EB6"/>
    <w:rsid w:val="008E398C"/>
    <w:rsid w:val="00933F45"/>
    <w:rsid w:val="00A42009"/>
    <w:rsid w:val="00A52ACC"/>
    <w:rsid w:val="00A93BA6"/>
    <w:rsid w:val="00AA3504"/>
    <w:rsid w:val="00C50477"/>
    <w:rsid w:val="00CE101F"/>
    <w:rsid w:val="00DC0901"/>
    <w:rsid w:val="00DF4B48"/>
    <w:rsid w:val="00EE525E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7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F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B0F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B0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F6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B0F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B0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Wysocka</dc:creator>
  <cp:lastModifiedBy>Alicja</cp:lastModifiedBy>
  <cp:revision>2</cp:revision>
  <cp:lastPrinted>2024-04-18T10:12:00Z</cp:lastPrinted>
  <dcterms:created xsi:type="dcterms:W3CDTF">2024-09-24T11:25:00Z</dcterms:created>
  <dcterms:modified xsi:type="dcterms:W3CDTF">2024-09-24T11:25:00Z</dcterms:modified>
</cp:coreProperties>
</file>